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0A1EE6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5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 xml:space="preserve">. </w:t>
      </w:r>
      <w:r w:rsidR="000A1EE6">
        <w:rPr>
          <w:rFonts w:asciiTheme="minorHAnsi" w:hAnsiTheme="minorHAnsi"/>
          <w:sz w:val="22"/>
          <w:szCs w:val="22"/>
        </w:rPr>
        <w:t>2</w:t>
      </w:r>
      <w:r w:rsidR="00C92108">
        <w:rPr>
          <w:rFonts w:asciiTheme="minorHAnsi" w:hAnsiTheme="minorHAnsi"/>
          <w:sz w:val="22"/>
          <w:szCs w:val="22"/>
        </w:rPr>
        <w:t>5.</w:t>
      </w:r>
      <w:r w:rsidR="000A1EE6">
        <w:rPr>
          <w:rFonts w:asciiTheme="minorHAnsi" w:hAnsiTheme="minorHAnsi"/>
          <w:sz w:val="22"/>
          <w:szCs w:val="22"/>
        </w:rPr>
        <w:t>1</w:t>
      </w:r>
      <w:r w:rsidR="00C92108">
        <w:rPr>
          <w:rFonts w:asciiTheme="minorHAnsi" w:hAnsiTheme="minorHAnsi"/>
          <w:sz w:val="22"/>
          <w:szCs w:val="22"/>
        </w:rPr>
        <w:t>0</w:t>
      </w:r>
      <w:bookmarkStart w:id="0" w:name="_GoBack"/>
      <w:bookmarkEnd w:id="0"/>
      <w:r w:rsidR="00C92108">
        <w:rPr>
          <w:rFonts w:asciiTheme="minorHAnsi" w:hAnsiTheme="minorHAnsi"/>
          <w:sz w:val="22"/>
          <w:szCs w:val="22"/>
        </w:rPr>
        <w:t>.2016</w:t>
      </w: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0A1EE6" w:rsidRDefault="000A1EE6" w:rsidP="00B13EC2">
      <w:pPr>
        <w:jc w:val="right"/>
        <w:rPr>
          <w:rFonts w:asciiTheme="minorHAnsi" w:hAnsiTheme="minorHAnsi"/>
          <w:sz w:val="22"/>
          <w:szCs w:val="22"/>
        </w:rPr>
      </w:pPr>
    </w:p>
    <w:p w:rsidR="000A1EE6" w:rsidRDefault="000A1EE6" w:rsidP="000A1EE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KLUBY SPORTOWE</w:t>
      </w:r>
    </w:p>
    <w:p w:rsidR="000A1EE6" w:rsidRDefault="000A1EE6" w:rsidP="000A1EE6">
      <w:pPr>
        <w:rPr>
          <w:rFonts w:asciiTheme="minorHAnsi" w:hAnsiTheme="minorHAnsi"/>
          <w:sz w:val="22"/>
          <w:szCs w:val="22"/>
        </w:rPr>
      </w:pPr>
    </w:p>
    <w:p w:rsidR="000A1EE6" w:rsidRDefault="000A1EE6" w:rsidP="000A1EE6">
      <w:pPr>
        <w:rPr>
          <w:rFonts w:asciiTheme="minorHAnsi" w:hAnsiTheme="minorHAnsi"/>
          <w:sz w:val="22"/>
          <w:szCs w:val="22"/>
        </w:rPr>
      </w:pPr>
    </w:p>
    <w:p w:rsidR="000A1EE6" w:rsidRDefault="000A1EE6" w:rsidP="000A1EE6">
      <w:pPr>
        <w:rPr>
          <w:rFonts w:asciiTheme="minorHAnsi" w:hAnsiTheme="minorHAnsi"/>
          <w:sz w:val="22"/>
          <w:szCs w:val="22"/>
        </w:rPr>
      </w:pP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Default="00480CC3" w:rsidP="000A1EE6">
      <w:pPr>
        <w:spacing w:line="360" w:lineRule="auto"/>
        <w:ind w:firstLine="708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decyzją Prezydium Zarządu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w Krakowie do rozgrywek w klasie kadetów U-16M został dopuszczony „poza systemem współzawodnictwa (</w:t>
      </w:r>
      <w:r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/>
          <w:sz w:val="22"/>
          <w:szCs w:val="22"/>
        </w:rPr>
        <w:t xml:space="preserve"> 6, pkt. 3 RWS PZKosz) zespół UKS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II Wieliczka.</w:t>
      </w:r>
    </w:p>
    <w:p w:rsidR="00480CC3" w:rsidRDefault="00480CC3" w:rsidP="000A1EE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Wyniki osiągnięte przez tą drużynę nie będą wliczane do końcowej klasyfikacji rozgrywek w klasie kadetów, natomiast w zakładce </w:t>
      </w:r>
      <w:r w:rsidR="000A1EE6">
        <w:rPr>
          <w:rFonts w:asciiTheme="minorHAnsi" w:hAnsiTheme="minorHAnsi"/>
          <w:sz w:val="22"/>
          <w:szCs w:val="22"/>
        </w:rPr>
        <w:t>„</w:t>
      </w:r>
      <w:r>
        <w:rPr>
          <w:rFonts w:asciiTheme="minorHAnsi" w:hAnsiTheme="minorHAnsi"/>
          <w:sz w:val="22"/>
          <w:szCs w:val="22"/>
        </w:rPr>
        <w:t>Rozgrywki</w:t>
      </w:r>
      <w:r w:rsidR="000A1EE6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będzie prowadzona dodatkowa tabela.</w:t>
      </w:r>
    </w:p>
    <w:p w:rsidR="000A1EE6" w:rsidRDefault="000A1EE6" w:rsidP="000A1EE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 związku z tym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zwraca uwagę klubom uczestniczącym w rozgrywkach na konieczność dwukrotnego wpisywania wyników spotkań na stronie kozkosz.pl/rozgrywki</w:t>
      </w:r>
    </w:p>
    <w:p w:rsidR="000A1EE6" w:rsidRDefault="000A1EE6" w:rsidP="00BF136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8F5A83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1DF"/>
    <w:rsid w:val="00035AAC"/>
    <w:rsid w:val="000A1EE6"/>
    <w:rsid w:val="0032447C"/>
    <w:rsid w:val="003B7C30"/>
    <w:rsid w:val="00480CC3"/>
    <w:rsid w:val="00695734"/>
    <w:rsid w:val="0073456C"/>
    <w:rsid w:val="007D13A8"/>
    <w:rsid w:val="008F5A83"/>
    <w:rsid w:val="009F39AD"/>
    <w:rsid w:val="00B13EC2"/>
    <w:rsid w:val="00B5262C"/>
    <w:rsid w:val="00B84FFA"/>
    <w:rsid w:val="00BC46B3"/>
    <w:rsid w:val="00BF136C"/>
    <w:rsid w:val="00C92108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EC9D0-460D-4C48-8BDA-7E011ED3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ozkosz.p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Tomasz Arlet</cp:lastModifiedBy>
  <cp:revision>2</cp:revision>
  <dcterms:created xsi:type="dcterms:W3CDTF">2016-10-25T09:10:00Z</dcterms:created>
  <dcterms:modified xsi:type="dcterms:W3CDTF">2016-10-25T09:10:00Z</dcterms:modified>
</cp:coreProperties>
</file>