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2B5C4C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E401DF" w:rsidRPr="002B5C4C" w:rsidRDefault="00E401DF" w:rsidP="00E401DF">
      <w:pPr>
        <w:rPr>
          <w:rFonts w:asciiTheme="minorHAnsi" w:hAnsiTheme="minorHAns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5C4C">
        <w:rPr>
          <w:rFonts w:asciiTheme="minorHAnsi" w:hAnsiTheme="minorHAnsi"/>
          <w:sz w:val="22"/>
          <w:szCs w:val="22"/>
        </w:rPr>
        <w:t xml:space="preserve">Kraków. </w:t>
      </w:r>
      <w:r w:rsidR="009F39AD" w:rsidRPr="002B5C4C">
        <w:rPr>
          <w:rFonts w:asciiTheme="minorHAnsi" w:hAnsiTheme="minorHAnsi"/>
          <w:sz w:val="22"/>
          <w:szCs w:val="22"/>
        </w:rPr>
        <w:t>9</w:t>
      </w:r>
      <w:r w:rsidRPr="002B5C4C">
        <w:rPr>
          <w:rFonts w:asciiTheme="minorHAnsi" w:hAnsiTheme="minorHAnsi"/>
          <w:sz w:val="22"/>
          <w:szCs w:val="22"/>
        </w:rPr>
        <w:t>.0</w:t>
      </w:r>
      <w:r w:rsidR="002B5C4C" w:rsidRPr="002B5C4C">
        <w:rPr>
          <w:rFonts w:asciiTheme="minorHAnsi" w:hAnsiTheme="minorHAnsi"/>
          <w:sz w:val="22"/>
          <w:szCs w:val="22"/>
        </w:rPr>
        <w:t>9</w:t>
      </w:r>
      <w:r w:rsidRPr="002B5C4C">
        <w:rPr>
          <w:rFonts w:asciiTheme="minorHAnsi" w:hAnsiTheme="minorHAnsi"/>
          <w:sz w:val="22"/>
          <w:szCs w:val="22"/>
        </w:rPr>
        <w:t>.2015</w:t>
      </w:r>
    </w:p>
    <w:p w:rsidR="002B5C4C" w:rsidRPr="002B5C4C" w:rsidRDefault="002B5C4C" w:rsidP="00E401DF">
      <w:pPr>
        <w:rPr>
          <w:rFonts w:asciiTheme="minorHAnsi" w:hAnsiTheme="minorHAnsi"/>
          <w:sz w:val="22"/>
          <w:szCs w:val="22"/>
        </w:rPr>
      </w:pPr>
    </w:p>
    <w:p w:rsidR="002B5C4C" w:rsidRDefault="002B5C4C" w:rsidP="00E401DF"/>
    <w:p w:rsidR="002B5C4C" w:rsidRDefault="002B5C4C" w:rsidP="00E401DF"/>
    <w:p w:rsidR="002B5C4C" w:rsidRDefault="002B5C4C" w:rsidP="00E401DF"/>
    <w:p w:rsidR="002B5C4C" w:rsidRDefault="002B5C4C" w:rsidP="00E401DF"/>
    <w:p w:rsidR="002B5C4C" w:rsidRPr="002B5C4C" w:rsidRDefault="002B5C4C" w:rsidP="002B5C4C">
      <w:pPr>
        <w:jc w:val="center"/>
        <w:rPr>
          <w:rFonts w:asciiTheme="minorHAnsi" w:hAnsiTheme="minorHAnsi"/>
          <w:b/>
          <w:sz w:val="22"/>
          <w:szCs w:val="22"/>
        </w:rPr>
      </w:pPr>
      <w:r w:rsidRPr="002B5C4C">
        <w:rPr>
          <w:rFonts w:asciiTheme="minorHAnsi" w:hAnsiTheme="minorHAnsi"/>
          <w:b/>
          <w:sz w:val="22"/>
          <w:szCs w:val="22"/>
        </w:rPr>
        <w:t>Komunikat 2a -2015/2016</w:t>
      </w:r>
    </w:p>
    <w:p w:rsidR="002B5C4C" w:rsidRPr="002B5C4C" w:rsidRDefault="002B5C4C" w:rsidP="002B5C4C">
      <w:pPr>
        <w:jc w:val="center"/>
        <w:rPr>
          <w:rFonts w:asciiTheme="minorHAnsi" w:hAnsiTheme="minorHAnsi"/>
          <w:b/>
          <w:sz w:val="22"/>
          <w:szCs w:val="22"/>
        </w:rPr>
      </w:pPr>
    </w:p>
    <w:p w:rsidR="002B5C4C" w:rsidRPr="002B5C4C" w:rsidRDefault="002B5C4C" w:rsidP="002B5C4C">
      <w:pPr>
        <w:jc w:val="center"/>
        <w:rPr>
          <w:rFonts w:asciiTheme="minorHAnsi" w:hAnsiTheme="minorHAnsi"/>
          <w:b/>
          <w:sz w:val="22"/>
          <w:szCs w:val="22"/>
        </w:rPr>
      </w:pPr>
      <w:r w:rsidRPr="002B5C4C">
        <w:rPr>
          <w:rFonts w:asciiTheme="minorHAnsi" w:hAnsiTheme="minorHAnsi"/>
          <w:b/>
          <w:sz w:val="22"/>
          <w:szCs w:val="22"/>
        </w:rPr>
        <w:t>3 Liga Mężczyzn</w:t>
      </w:r>
    </w:p>
    <w:p w:rsidR="002B5C4C" w:rsidRDefault="002B5C4C" w:rsidP="002B5C4C">
      <w:pPr>
        <w:jc w:val="center"/>
      </w:pPr>
    </w:p>
    <w:p w:rsidR="002B5C4C" w:rsidRDefault="002B5C4C" w:rsidP="002B5C4C">
      <w:pPr>
        <w:jc w:val="center"/>
      </w:pPr>
    </w:p>
    <w:p w:rsidR="002B5C4C" w:rsidRDefault="002B5C4C" w:rsidP="002B5C4C">
      <w:pPr>
        <w:jc w:val="center"/>
      </w:pPr>
    </w:p>
    <w:p w:rsidR="002B5C4C" w:rsidRDefault="002B5C4C" w:rsidP="002B5C4C">
      <w:pPr>
        <w:jc w:val="center"/>
      </w:pPr>
    </w:p>
    <w:p w:rsidR="002B5C4C" w:rsidRDefault="002B5C4C" w:rsidP="002B5C4C">
      <w:pPr>
        <w:jc w:val="center"/>
      </w:pPr>
    </w:p>
    <w:p w:rsidR="002B5C4C" w:rsidRP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  <w:r w:rsidRPr="002B5C4C">
        <w:rPr>
          <w:rFonts w:asciiTheme="minorHAnsi" w:hAnsiTheme="minorHAnsi"/>
          <w:sz w:val="22"/>
          <w:szCs w:val="22"/>
        </w:rPr>
        <w:tab/>
        <w:t>Wydział Gier i Dyscypliny Krakowskiego Okręgowego Związku Koszykówki w Krakowie informuje, że z rozgrywek 3 Ligi Mężczyzn wycofała się drużyna TS Wisła II Kraków. Terminarz rozgrywek pozostaje bez zmian – drużyna która miała rozegrać mecz z zespołem Wisły pauzuje.</w:t>
      </w:r>
    </w:p>
    <w:p w:rsidR="002B5C4C" w:rsidRP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2B5C4C" w:rsidRP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2B5C4C" w:rsidRP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  <w:t xml:space="preserve">Przewodniczący </w:t>
      </w:r>
      <w:proofErr w:type="spellStart"/>
      <w:r w:rsidRPr="002B5C4C">
        <w:rPr>
          <w:rFonts w:asciiTheme="minorHAnsi" w:hAnsiTheme="minorHAnsi"/>
          <w:sz w:val="22"/>
          <w:szCs w:val="22"/>
        </w:rPr>
        <w:t>WGiD</w:t>
      </w:r>
      <w:proofErr w:type="spellEnd"/>
      <w:r w:rsidRPr="002B5C4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B5C4C">
        <w:rPr>
          <w:rFonts w:asciiTheme="minorHAnsi" w:hAnsiTheme="minorHAnsi"/>
          <w:sz w:val="22"/>
          <w:szCs w:val="22"/>
        </w:rPr>
        <w:t>KOZKosz</w:t>
      </w:r>
      <w:proofErr w:type="spellEnd"/>
    </w:p>
    <w:p w:rsidR="002B5C4C" w:rsidRPr="002B5C4C" w:rsidRDefault="002B5C4C" w:rsidP="002B5C4C">
      <w:pPr>
        <w:spacing w:line="360" w:lineRule="auto"/>
        <w:rPr>
          <w:rFonts w:asciiTheme="minorHAnsi" w:hAnsiTheme="minorHAnsi"/>
          <w:sz w:val="22"/>
          <w:szCs w:val="22"/>
        </w:rPr>
      </w:pP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</w:r>
      <w:r w:rsidRPr="002B5C4C">
        <w:rPr>
          <w:rFonts w:asciiTheme="minorHAnsi" w:hAnsiTheme="minorHAnsi"/>
          <w:sz w:val="22"/>
          <w:szCs w:val="22"/>
        </w:rPr>
        <w:tab/>
        <w:t>Tomasz Arlet</w:t>
      </w:r>
    </w:p>
    <w:p w:rsidR="002B5C4C" w:rsidRPr="002B5C4C" w:rsidRDefault="002B5C4C" w:rsidP="002B5C4C">
      <w:pPr>
        <w:rPr>
          <w:rFonts w:asciiTheme="minorHAnsi" w:hAnsiTheme="minorHAnsi"/>
          <w:sz w:val="22"/>
          <w:szCs w:val="22"/>
        </w:rPr>
      </w:pPr>
    </w:p>
    <w:p w:rsidR="00B84FFA" w:rsidRDefault="00E401DF">
      <w:r w:rsidRPr="00E401DF">
        <w:t xml:space="preserve">   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sectPr w:rsidR="00B84FF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2B5C4C"/>
    <w:rsid w:val="0073456C"/>
    <w:rsid w:val="009F39AD"/>
    <w:rsid w:val="00B84FFA"/>
    <w:rsid w:val="00E4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2015-09-08T10:23:00Z</dcterms:created>
  <dcterms:modified xsi:type="dcterms:W3CDTF">2015-09-08T10:23:00Z</dcterms:modified>
</cp:coreProperties>
</file>